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434491" w:rsidRDefault="00F3225F" w:rsidP="00434491">
      <w:pPr>
        <w:wordWrap w:val="0"/>
        <w:rPr>
          <w:rFonts w:hAnsi="ＭＳ 明朝"/>
        </w:rPr>
      </w:pPr>
      <w:bookmarkStart w:id="0" w:name="_GoBack"/>
      <w:bookmarkEnd w:id="0"/>
      <w:r w:rsidRPr="00434491">
        <w:rPr>
          <w:rFonts w:hAnsi="ＭＳ 明朝" w:hint="eastAsia"/>
        </w:rPr>
        <w:t>別記</w:t>
      </w:r>
      <w:r w:rsidR="008014CE" w:rsidRPr="00434491">
        <w:rPr>
          <w:rFonts w:hAnsi="ＭＳ 明朝" w:hint="eastAsia"/>
        </w:rPr>
        <w:t>様式第</w:t>
      </w:r>
      <w:r w:rsidR="008014CE" w:rsidRPr="00434491">
        <w:rPr>
          <w:rFonts w:hAnsi="ＭＳ 明朝"/>
        </w:rPr>
        <w:t>2</w:t>
      </w:r>
      <w:r w:rsidR="0002313E" w:rsidRPr="00434491">
        <w:rPr>
          <w:rFonts w:hAnsi="ＭＳ 明朝" w:hint="eastAsia"/>
        </w:rPr>
        <w:t>号</w:t>
      </w:r>
      <w:r w:rsidR="00832856" w:rsidRPr="00434491">
        <w:rPr>
          <w:rFonts w:hAnsi="ＭＳ 明朝" w:hint="eastAsia"/>
        </w:rPr>
        <w:t>（</w:t>
      </w:r>
      <w:r w:rsidR="0002313E" w:rsidRPr="00434491">
        <w:rPr>
          <w:rFonts w:hAnsi="ＭＳ 明朝" w:hint="eastAsia"/>
        </w:rPr>
        <w:t>第</w:t>
      </w:r>
      <w:r w:rsidR="008014CE" w:rsidRPr="00434491">
        <w:rPr>
          <w:rFonts w:hAnsi="ＭＳ 明朝"/>
        </w:rPr>
        <w:t>7</w:t>
      </w:r>
      <w:r w:rsidR="0002313E" w:rsidRPr="00434491">
        <w:rPr>
          <w:rFonts w:hAnsi="ＭＳ 明朝" w:hint="eastAsia"/>
        </w:rPr>
        <w:t>条関係</w:t>
      </w:r>
      <w:r w:rsidR="00832856" w:rsidRPr="00434491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事　業　計　画　書</w:t>
      </w:r>
    </w:p>
    <w:p w:rsidR="0002313E" w:rsidRPr="00B06D21" w:rsidRDefault="0002313E" w:rsidP="00A9765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6905"/>
      </w:tblGrid>
      <w:tr w:rsidR="00B06D21" w:rsidRPr="00F3225F" w:rsidTr="00C03E3F">
        <w:trPr>
          <w:trHeight w:val="742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2313E" w:rsidRPr="00B06D21" w:rsidRDefault="0002313E" w:rsidP="00A97650">
            <w:pPr>
              <w:spacing w:line="480" w:lineRule="auto"/>
              <w:rPr>
                <w:rFonts w:hAnsi="ＭＳ 明朝" w:cs="ＭＳ Ｐゴシック"/>
              </w:rPr>
            </w:pPr>
            <w:r w:rsidRPr="00B06D21">
              <w:rPr>
                <w:rFonts w:hAnsi="ＭＳ 明朝" w:cs="ＭＳ Ｐゴシック" w:hint="eastAsia"/>
              </w:rPr>
              <w:t>事業の名称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</w:tc>
      </w:tr>
      <w:tr w:rsidR="00B06D21" w:rsidRPr="00F3225F" w:rsidTr="00C03E3F">
        <w:trPr>
          <w:trHeight w:val="1534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  <w:r w:rsidRPr="00B06D21">
              <w:rPr>
                <w:rFonts w:hAnsi="ＭＳ 明朝" w:cs="ＭＳ Ｐゴシック" w:hint="eastAsia"/>
              </w:rPr>
              <w:t>事業の背景と目的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380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B06D21">
              <w:rPr>
                <w:rFonts w:hAnsi="ＭＳ 明朝" w:cs="ＭＳ Ｐゴシック" w:hint="eastAsia"/>
              </w:rPr>
              <w:t>事業の内容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110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B06D21">
              <w:rPr>
                <w:rFonts w:hAnsi="ＭＳ 明朝" w:cs="ＭＳ Ｐゴシック" w:hint="eastAsia"/>
              </w:rPr>
              <w:t>事業の対象者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1716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F3225F" w:rsidRDefault="0002313E" w:rsidP="00A97650">
            <w:pPr>
              <w:spacing w:line="480" w:lineRule="auto"/>
              <w:rPr>
                <w:rFonts w:hAnsi="ＭＳ 明朝"/>
              </w:rPr>
            </w:pPr>
            <w:r w:rsidRPr="00B06D21">
              <w:rPr>
                <w:rFonts w:hAnsi="ＭＳ 明朝" w:cs="ＭＳ Ｐゴシック" w:hint="eastAsia"/>
              </w:rPr>
              <w:t>期待される効果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1152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B06D21">
              <w:rPr>
                <w:rFonts w:hAnsi="ＭＳ 明朝" w:cs="ＭＳ Ｐゴシック" w:hint="eastAsia"/>
              </w:rPr>
              <w:t>事業実施場所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rPr>
          <w:trHeight w:val="1315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B06D21">
              <w:rPr>
                <w:rFonts w:hAnsi="ＭＳ 明朝" w:cs="ＭＳ Ｐゴシック" w:hint="eastAsia"/>
              </w:rPr>
              <w:t>事業スケジュール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C03E3F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2313E" w:rsidRPr="00B06D21" w:rsidRDefault="0002313E" w:rsidP="00A97650">
            <w:pPr>
              <w:rPr>
                <w:rFonts w:hAnsi="ＭＳ 明朝" w:cs="ＭＳ Ｐゴシック"/>
              </w:rPr>
            </w:pPr>
            <w:r w:rsidRPr="00B06D21">
              <w:rPr>
                <w:rFonts w:hAnsi="ＭＳ 明朝" w:cs="ＭＳ Ｐゴシック" w:hint="eastAsia"/>
              </w:rPr>
              <w:t>特にアピール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  <w:r w:rsidRPr="00B06D21">
              <w:rPr>
                <w:rFonts w:hAnsi="ＭＳ 明朝" w:cs="ＭＳ Ｐゴシック" w:hint="eastAsia"/>
              </w:rPr>
              <w:t>したいこと等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</w:tbl>
    <w:p w:rsidR="0002313E" w:rsidRPr="008A4BDB" w:rsidRDefault="0002313E" w:rsidP="00A97650">
      <w:pPr>
        <w:rPr>
          <w:rFonts w:hAnsi="ＭＳ 明朝"/>
        </w:rPr>
      </w:pPr>
    </w:p>
    <w:sectPr w:rsidR="0002313E" w:rsidRPr="008A4BDB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B8" w:rsidRDefault="00B972B8" w:rsidP="005655D4">
      <w:r>
        <w:separator/>
      </w:r>
    </w:p>
  </w:endnote>
  <w:endnote w:type="continuationSeparator" w:id="0">
    <w:p w:rsidR="00B972B8" w:rsidRDefault="00B972B8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B8" w:rsidRDefault="00B972B8" w:rsidP="005655D4">
      <w:r>
        <w:separator/>
      </w:r>
    </w:p>
  </w:footnote>
  <w:footnote w:type="continuationSeparator" w:id="0">
    <w:p w:rsidR="00B972B8" w:rsidRDefault="00B972B8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B7FB6"/>
    <w:rsid w:val="003C7F7C"/>
    <w:rsid w:val="004102B9"/>
    <w:rsid w:val="004219E5"/>
    <w:rsid w:val="00434491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4BDB"/>
    <w:rsid w:val="008A69AD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1890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972B8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90C89"/>
    <w:rsid w:val="00FA16E9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44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1234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1221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1230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4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4122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44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44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441232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41235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1220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4122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44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6CA49-08DA-47F0-9833-DF961602B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2018-04-20T06:47:00Z</dcterms:created>
  <dcterms:modified xsi:type="dcterms:W3CDTF">2018-04-20T06:47:00Z</dcterms:modified>
</cp:coreProperties>
</file>